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955" w:rsidRDefault="00013955" w:rsidP="00013955">
      <w:pPr>
        <w:rPr>
          <w:sz w:val="28"/>
          <w:szCs w:val="28"/>
        </w:rPr>
      </w:pPr>
      <w:proofErr w:type="gramStart"/>
      <w:r w:rsidRPr="00013955">
        <w:rPr>
          <w:b/>
          <w:sz w:val="28"/>
          <w:szCs w:val="28"/>
        </w:rPr>
        <w:t>ФЭМП</w:t>
      </w:r>
      <w:r>
        <w:rPr>
          <w:b/>
          <w:sz w:val="28"/>
          <w:szCs w:val="28"/>
        </w:rPr>
        <w:t xml:space="preserve"> (формирование элементарных математических представлений.</w:t>
      </w:r>
      <w:proofErr w:type="gramEnd"/>
    </w:p>
    <w:p w:rsidR="00013955" w:rsidRDefault="00013955" w:rsidP="00013955">
      <w:pPr>
        <w:rPr>
          <w:sz w:val="28"/>
          <w:szCs w:val="28"/>
        </w:rPr>
      </w:pPr>
      <w:r w:rsidRPr="00013955">
        <w:rPr>
          <w:sz w:val="28"/>
          <w:szCs w:val="28"/>
        </w:rPr>
        <w:t xml:space="preserve">Измерения. Дидактическая игра  «Когда это бывает?». </w:t>
      </w:r>
    </w:p>
    <w:p w:rsidR="00013955" w:rsidRPr="00013955" w:rsidRDefault="00013955" w:rsidP="00013955">
      <w:pPr>
        <w:rPr>
          <w:sz w:val="28"/>
          <w:szCs w:val="28"/>
        </w:rPr>
      </w:pPr>
      <w:r w:rsidRPr="00013955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</w:t>
      </w:r>
      <w:r w:rsidRPr="00013955">
        <w:rPr>
          <w:sz w:val="28"/>
          <w:szCs w:val="28"/>
        </w:rPr>
        <w:t>Упражнять в сравнении объёмов жидкостей с помощью измерения, в увеличении и уменьшении числа; закрепить название частей суток; продолжать учить различать и на</w:t>
      </w:r>
      <w:r w:rsidRPr="00013955">
        <w:rPr>
          <w:sz w:val="28"/>
          <w:szCs w:val="28"/>
        </w:rPr>
        <w:t>зывать геометрические фигуры.</w:t>
      </w:r>
      <w:r>
        <w:rPr>
          <w:sz w:val="28"/>
          <w:szCs w:val="28"/>
        </w:rPr>
        <w:t xml:space="preserve"> </w:t>
      </w:r>
      <w:proofErr w:type="gramStart"/>
      <w:r w:rsidRPr="00013955">
        <w:rPr>
          <w:sz w:val="28"/>
          <w:szCs w:val="28"/>
        </w:rPr>
        <w:t>Родитель</w:t>
      </w:r>
      <w:r w:rsidRPr="00013955">
        <w:rPr>
          <w:sz w:val="28"/>
          <w:szCs w:val="28"/>
        </w:rPr>
        <w:t xml:space="preserve"> предлагает с помощью одной мерки (стакана)</w:t>
      </w:r>
      <w:r>
        <w:rPr>
          <w:sz w:val="28"/>
          <w:szCs w:val="28"/>
        </w:rPr>
        <w:t xml:space="preserve">, </w:t>
      </w:r>
      <w:bookmarkStart w:id="0" w:name="_GoBack"/>
      <w:bookmarkEnd w:id="0"/>
      <w:r w:rsidRPr="00013955">
        <w:rPr>
          <w:sz w:val="28"/>
          <w:szCs w:val="28"/>
        </w:rPr>
        <w:t xml:space="preserve"> измерить объем жидкости в однолитровой и трехлитровой банках.</w:t>
      </w:r>
      <w:proofErr w:type="gramEnd"/>
      <w:r w:rsidRPr="00013955">
        <w:rPr>
          <w:sz w:val="28"/>
          <w:szCs w:val="28"/>
        </w:rPr>
        <w:t xml:space="preserve"> Сосчитать количество стаканов с жидкостью: «</w:t>
      </w:r>
      <w:proofErr w:type="gramStart"/>
      <w:r w:rsidRPr="00013955">
        <w:rPr>
          <w:sz w:val="28"/>
          <w:szCs w:val="28"/>
        </w:rPr>
        <w:t>На сколько</w:t>
      </w:r>
      <w:proofErr w:type="gramEnd"/>
      <w:r w:rsidRPr="00013955">
        <w:rPr>
          <w:sz w:val="28"/>
          <w:szCs w:val="28"/>
        </w:rPr>
        <w:t xml:space="preserve"> больше?», «На сколько меньше?». Дидактическая игра </w:t>
      </w:r>
    </w:p>
    <w:p w:rsidR="00D94666" w:rsidRPr="00013955" w:rsidRDefault="00013955" w:rsidP="00013955">
      <w:pPr>
        <w:rPr>
          <w:sz w:val="28"/>
          <w:szCs w:val="28"/>
        </w:rPr>
      </w:pPr>
      <w:r w:rsidRPr="00013955">
        <w:rPr>
          <w:sz w:val="28"/>
          <w:szCs w:val="28"/>
        </w:rPr>
        <w:t>(родитель называет действия, а дети определяют части суток). Составление геометрических фигур из счетных палочек.</w:t>
      </w:r>
    </w:p>
    <w:p w:rsidR="00013955" w:rsidRPr="00013955" w:rsidRDefault="00013955" w:rsidP="00013955">
      <w:pPr>
        <w:rPr>
          <w:sz w:val="28"/>
          <w:szCs w:val="28"/>
        </w:rPr>
      </w:pPr>
    </w:p>
    <w:p w:rsidR="00013955" w:rsidRPr="00013955" w:rsidRDefault="00013955" w:rsidP="00013955">
      <w:pPr>
        <w:rPr>
          <w:sz w:val="28"/>
          <w:szCs w:val="28"/>
        </w:rPr>
      </w:pPr>
    </w:p>
    <w:p w:rsidR="00013955" w:rsidRPr="00013955" w:rsidRDefault="00013955" w:rsidP="00013955">
      <w:pPr>
        <w:rPr>
          <w:sz w:val="28"/>
          <w:szCs w:val="28"/>
        </w:rPr>
      </w:pPr>
      <w:r w:rsidRPr="00013955">
        <w:rPr>
          <w:sz w:val="28"/>
          <w:szCs w:val="28"/>
        </w:rPr>
        <w:t>Приложение:</w:t>
      </w:r>
    </w:p>
    <w:p w:rsidR="00013955" w:rsidRDefault="00013955" w:rsidP="00013955">
      <w:pPr>
        <w:rPr>
          <w:sz w:val="32"/>
          <w:szCs w:val="32"/>
        </w:rPr>
      </w:pPr>
      <w:r>
        <w:rPr>
          <w:sz w:val="32"/>
          <w:szCs w:val="32"/>
        </w:rPr>
        <w:t>1.</w:t>
      </w:r>
      <w:r w:rsidRPr="00013955">
        <w:rPr>
          <w:sz w:val="32"/>
          <w:szCs w:val="32"/>
        </w:rPr>
        <w:t>Картинки части суток</w:t>
      </w:r>
      <w:r>
        <w:rPr>
          <w:sz w:val="32"/>
          <w:szCs w:val="32"/>
        </w:rPr>
        <w:t>;</w:t>
      </w:r>
    </w:p>
    <w:p w:rsidR="00013955" w:rsidRPr="00013955" w:rsidRDefault="00013955" w:rsidP="00013955">
      <w:pPr>
        <w:rPr>
          <w:sz w:val="32"/>
          <w:szCs w:val="32"/>
        </w:rPr>
      </w:pPr>
      <w:r>
        <w:rPr>
          <w:sz w:val="32"/>
          <w:szCs w:val="32"/>
        </w:rPr>
        <w:t>2.</w:t>
      </w:r>
      <w:r w:rsidRPr="00013955">
        <w:t xml:space="preserve"> </w:t>
      </w:r>
      <w:r w:rsidRPr="00013955">
        <w:rPr>
          <w:sz w:val="32"/>
          <w:szCs w:val="32"/>
        </w:rPr>
        <w:t>Составление геометрических фигур из счетных палочек</w:t>
      </w:r>
      <w:r>
        <w:rPr>
          <w:sz w:val="32"/>
          <w:szCs w:val="32"/>
        </w:rPr>
        <w:t xml:space="preserve"> или спичек.</w:t>
      </w:r>
    </w:p>
    <w:p w:rsidR="00013955" w:rsidRPr="00013955" w:rsidRDefault="00013955" w:rsidP="00013955">
      <w:pPr>
        <w:rPr>
          <w:sz w:val="28"/>
          <w:szCs w:val="28"/>
        </w:rPr>
      </w:pPr>
    </w:p>
    <w:p w:rsidR="00013955" w:rsidRDefault="00013955" w:rsidP="00013955"/>
    <w:p w:rsidR="00013955" w:rsidRDefault="00013955" w:rsidP="00013955"/>
    <w:p w:rsidR="00013955" w:rsidRDefault="00013955" w:rsidP="00013955"/>
    <w:p w:rsidR="00013955" w:rsidRDefault="00013955" w:rsidP="00013955"/>
    <w:p w:rsidR="00013955" w:rsidRDefault="00013955" w:rsidP="0001395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3DDC3DF" wp14:editId="7DB01913">
            <wp:simplePos x="0" y="0"/>
            <wp:positionH relativeFrom="column">
              <wp:posOffset>-637540</wp:posOffset>
            </wp:positionH>
            <wp:positionV relativeFrom="paragraph">
              <wp:posOffset>-1079500</wp:posOffset>
            </wp:positionV>
            <wp:extent cx="10379075" cy="7242810"/>
            <wp:effectExtent l="0" t="0" r="3175" b="0"/>
            <wp:wrapSquare wrapText="bothSides"/>
            <wp:docPr id="1" name="Рисунок 1" descr="https://zabavnik.club/wp-content/uploads/2018/05/Chasti_sutok_10_0712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abavnik.club/wp-content/uploads/2018/05/Chasti_sutok_10_071207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9075" cy="72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955" w:rsidRDefault="00013955" w:rsidP="00013955"/>
    <w:p w:rsidR="00013955" w:rsidRDefault="00013955" w:rsidP="0001395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64869BD" wp14:editId="730D4489">
            <wp:simplePos x="0" y="0"/>
            <wp:positionH relativeFrom="column">
              <wp:posOffset>3810</wp:posOffset>
            </wp:positionH>
            <wp:positionV relativeFrom="paragraph">
              <wp:posOffset>-261257</wp:posOffset>
            </wp:positionV>
            <wp:extent cx="9440545" cy="6350000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0545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55" w:rsidRDefault="00013955" w:rsidP="00013955"/>
    <w:p w:rsidR="00013955" w:rsidRDefault="00013955" w:rsidP="00013955">
      <w:r>
        <w:br w:type="textWrapping" w:clear="all"/>
      </w:r>
    </w:p>
    <w:p w:rsidR="00013955" w:rsidRDefault="00013955" w:rsidP="00013955"/>
    <w:p w:rsidR="00013955" w:rsidRDefault="00013955" w:rsidP="00013955"/>
    <w:p w:rsidR="00013955" w:rsidRDefault="00013955" w:rsidP="00013955"/>
    <w:p w:rsidR="00013955" w:rsidRDefault="00013955" w:rsidP="00013955"/>
    <w:p w:rsidR="00013955" w:rsidRDefault="00013955" w:rsidP="00013955"/>
    <w:p w:rsidR="00013955" w:rsidRDefault="00013955" w:rsidP="00013955"/>
    <w:p w:rsidR="00013955" w:rsidRDefault="00013955" w:rsidP="00013955"/>
    <w:p w:rsidR="00013955" w:rsidRDefault="00013955" w:rsidP="00013955"/>
    <w:sectPr w:rsidR="00013955" w:rsidSect="000139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955"/>
    <w:rsid w:val="00013955"/>
    <w:rsid w:val="00960402"/>
    <w:rsid w:val="00CD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2020-04-21T15:34:00Z</dcterms:created>
  <dcterms:modified xsi:type="dcterms:W3CDTF">2020-04-21T15:44:00Z</dcterms:modified>
</cp:coreProperties>
</file>