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94" w:rsidRPr="001F2DC6" w:rsidRDefault="00774594" w:rsidP="0077459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2DC6">
        <w:rPr>
          <w:b/>
          <w:bCs/>
          <w:i/>
          <w:iCs/>
          <w:color w:val="000000"/>
          <w:sz w:val="28"/>
          <w:szCs w:val="28"/>
        </w:rPr>
        <w:t>Физкультура должна быть в радость!</w:t>
      </w:r>
    </w:p>
    <w:p w:rsidR="00774594" w:rsidRPr="001F2DC6" w:rsidRDefault="00774594" w:rsidP="001947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2DC6">
        <w:rPr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774594" w:rsidRPr="001F2DC6" w:rsidRDefault="00774594" w:rsidP="001947A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2DC6">
        <w:rPr>
          <w:color w:val="000000"/>
          <w:sz w:val="28"/>
          <w:szCs w:val="28"/>
        </w:rPr>
        <w:t>   </w:t>
      </w:r>
      <w:r w:rsidRPr="001F2DC6">
        <w:rPr>
          <w:b/>
          <w:bCs/>
          <w:color w:val="000000"/>
          <w:sz w:val="28"/>
          <w:szCs w:val="28"/>
        </w:rPr>
        <w:t>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774594" w:rsidRPr="001F2DC6" w:rsidRDefault="00774594" w:rsidP="007745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74594" w:rsidRPr="001F2DC6" w:rsidRDefault="00774594" w:rsidP="0077459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2DC6">
        <w:rPr>
          <w:b/>
          <w:bCs/>
          <w:i/>
          <w:iCs/>
          <w:color w:val="000000"/>
          <w:sz w:val="28"/>
          <w:szCs w:val="28"/>
        </w:rPr>
        <w:t>Чего нельзя делать в дошкольном возрасте?</w:t>
      </w:r>
    </w:p>
    <w:p w:rsidR="00774594" w:rsidRPr="001F2DC6" w:rsidRDefault="00774594" w:rsidP="007745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2DC6">
        <w:rPr>
          <w:color w:val="000000"/>
          <w:sz w:val="28"/>
          <w:szCs w:val="28"/>
        </w:rPr>
        <w:t>Нельзя навязывать упражнения, которые явно не нравятся малышу.</w:t>
      </w:r>
    </w:p>
    <w:p w:rsidR="00774594" w:rsidRPr="001F2DC6" w:rsidRDefault="00774594" w:rsidP="007745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2DC6">
        <w:rPr>
          <w:color w:val="000000"/>
          <w:sz w:val="28"/>
          <w:szCs w:val="28"/>
        </w:rPr>
        <w:t>Занятия должны находить эмоциональный отклик в душе ребенка, тогда и результаты будут налицо.</w:t>
      </w:r>
    </w:p>
    <w:p w:rsidR="00774594" w:rsidRPr="001F2DC6" w:rsidRDefault="00774594" w:rsidP="007745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2DC6">
        <w:rPr>
          <w:color w:val="000000"/>
          <w:sz w:val="28"/>
          <w:szCs w:val="28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774594" w:rsidRPr="001F2DC6" w:rsidRDefault="00774594" w:rsidP="007745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2DC6">
        <w:rPr>
          <w:color w:val="000000"/>
          <w:sz w:val="28"/>
          <w:szCs w:val="28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774594" w:rsidRPr="001F2DC6" w:rsidRDefault="00774594" w:rsidP="007745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2DC6">
        <w:rPr>
          <w:color w:val="000000"/>
          <w:sz w:val="28"/>
          <w:szCs w:val="28"/>
        </w:rPr>
        <w:t xml:space="preserve">Попробуйте </w:t>
      </w:r>
      <w:proofErr w:type="gramStart"/>
      <w:r w:rsidRPr="001F2DC6">
        <w:rPr>
          <w:color w:val="000000"/>
          <w:sz w:val="28"/>
          <w:szCs w:val="28"/>
        </w:rPr>
        <w:t>заменить простой вис на смешанный</w:t>
      </w:r>
      <w:proofErr w:type="gramEnd"/>
      <w:r w:rsidRPr="001F2DC6">
        <w:rPr>
          <w:color w:val="000000"/>
          <w:sz w:val="28"/>
          <w:szCs w:val="28"/>
        </w:rPr>
        <w:t>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774594" w:rsidRPr="001F2DC6" w:rsidRDefault="00774594" w:rsidP="007745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2DC6">
        <w:rPr>
          <w:color w:val="000000"/>
          <w:sz w:val="28"/>
          <w:szCs w:val="28"/>
        </w:rPr>
        <w:t>При  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774594" w:rsidRPr="001F2DC6" w:rsidRDefault="00774594" w:rsidP="007745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2DC6">
        <w:rPr>
          <w:color w:val="000000"/>
          <w:sz w:val="28"/>
          <w:szCs w:val="28"/>
        </w:rPr>
        <w:t>Избегайте односторонности в воздействии, включайте в работу мышцы – антагонисты.</w:t>
      </w:r>
    </w:p>
    <w:p w:rsidR="00774594" w:rsidRPr="001F2DC6" w:rsidRDefault="00774594" w:rsidP="007745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2DC6">
        <w:rPr>
          <w:color w:val="000000"/>
          <w:sz w:val="28"/>
          <w:szCs w:val="28"/>
        </w:rPr>
        <w:t>Не рекомендуется выполнять упражнения на тренажерах и спортивных снарядах, выпускаемых специально для взрослых. </w:t>
      </w:r>
    </w:p>
    <w:p w:rsidR="00774594" w:rsidRPr="001F2DC6" w:rsidRDefault="00774594" w:rsidP="007745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2DC6">
        <w:rPr>
          <w:color w:val="000000"/>
          <w:sz w:val="28"/>
          <w:szCs w:val="28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</w:p>
    <w:p w:rsidR="00774594" w:rsidRPr="001F2DC6" w:rsidRDefault="00774594" w:rsidP="007745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2DC6">
        <w:rPr>
          <w:color w:val="000000"/>
          <w:sz w:val="28"/>
          <w:szCs w:val="28"/>
        </w:rPr>
        <w:t>           « Здоровье».</w:t>
      </w:r>
    </w:p>
    <w:p w:rsidR="00774594" w:rsidRPr="001F2DC6" w:rsidRDefault="00774594" w:rsidP="007745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2DC6">
        <w:rPr>
          <w:color w:val="000000"/>
          <w:sz w:val="28"/>
          <w:szCs w:val="28"/>
        </w:rPr>
        <w:t>Не разрешайте малышу совершать спрыгивание с высоты более 20 см в три года и 40 см в семь лет.</w:t>
      </w:r>
    </w:p>
    <w:p w:rsidR="00774594" w:rsidRPr="001F2DC6" w:rsidRDefault="00774594" w:rsidP="007745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2DC6">
        <w:rPr>
          <w:color w:val="000000"/>
          <w:sz w:val="28"/>
          <w:szCs w:val="28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774594" w:rsidRPr="001F2DC6" w:rsidRDefault="00774594" w:rsidP="007745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74594" w:rsidRPr="001F2DC6" w:rsidRDefault="00774594" w:rsidP="001947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2DC6">
        <w:rPr>
          <w:b/>
          <w:bCs/>
          <w:i/>
          <w:iCs/>
          <w:color w:val="000000"/>
          <w:sz w:val="28"/>
          <w:szCs w:val="28"/>
        </w:rPr>
        <w:t>Не соблюдение этих правил приводит к перегрузке позвоночника</w:t>
      </w:r>
    </w:p>
    <w:p w:rsidR="00774594" w:rsidRPr="001F2DC6" w:rsidRDefault="00774594" w:rsidP="001947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2DC6">
        <w:rPr>
          <w:b/>
          <w:bCs/>
          <w:i/>
          <w:iCs/>
          <w:color w:val="000000"/>
          <w:sz w:val="28"/>
          <w:szCs w:val="28"/>
        </w:rPr>
        <w:t>и мощному сотрясению внутренних органов!</w:t>
      </w:r>
    </w:p>
    <w:p w:rsidR="00774594" w:rsidRPr="001F2DC6" w:rsidRDefault="00774594" w:rsidP="001947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4594" w:rsidRPr="001F2DC6" w:rsidRDefault="00774594" w:rsidP="0077459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2DC6">
        <w:rPr>
          <w:b/>
          <w:bCs/>
          <w:color w:val="000000"/>
          <w:sz w:val="28"/>
          <w:szCs w:val="28"/>
        </w:rPr>
        <w:t>А эта рекомендация папам, которые слишком рано хотят сделать из своих сыновей мужчин.</w:t>
      </w:r>
    </w:p>
    <w:p w:rsidR="00774594" w:rsidRPr="001F2DC6" w:rsidRDefault="00774594" w:rsidP="0077459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74594" w:rsidRPr="001F2DC6" w:rsidRDefault="00774594" w:rsidP="007745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2DC6">
        <w:rPr>
          <w:color w:val="000000"/>
          <w:sz w:val="28"/>
          <w:szCs w:val="28"/>
        </w:rPr>
        <w:t>     « </w:t>
      </w:r>
      <w:r w:rsidRPr="001F2DC6">
        <w:rPr>
          <w:i/>
          <w:iCs/>
          <w:color w:val="000000"/>
          <w:sz w:val="28"/>
          <w:szCs w:val="28"/>
        </w:rPr>
        <w:t>Однажды в тренажерном зале молодой отец приобщал маленького сына к спорту, заставляя подтягиваться на перекладине, расположенной на высоте 2 м от пола.</w:t>
      </w:r>
    </w:p>
    <w:p w:rsidR="00774594" w:rsidRPr="001F2DC6" w:rsidRDefault="00774594" w:rsidP="007745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2DC6">
        <w:rPr>
          <w:color w:val="000000"/>
          <w:sz w:val="28"/>
          <w:szCs w:val="28"/>
        </w:rPr>
        <w:t>     </w:t>
      </w:r>
      <w:r w:rsidRPr="001F2DC6">
        <w:rPr>
          <w:i/>
          <w:iCs/>
          <w:color w:val="000000"/>
          <w:sz w:val="28"/>
          <w:szCs w:val="28"/>
        </w:rPr>
        <w:t>Бедный «маленький мужчина», глотая слезы и закусив губы, из последних сил поднимал себя снова и снова.</w:t>
      </w:r>
    </w:p>
    <w:p w:rsidR="00774594" w:rsidRPr="001F2DC6" w:rsidRDefault="00774594" w:rsidP="007745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F2DC6">
        <w:rPr>
          <w:color w:val="000000"/>
          <w:sz w:val="28"/>
          <w:szCs w:val="28"/>
        </w:rPr>
        <w:t>     </w:t>
      </w:r>
      <w:r w:rsidRPr="001F2DC6">
        <w:rPr>
          <w:i/>
          <w:iCs/>
          <w:color w:val="000000"/>
          <w:sz w:val="28"/>
          <w:szCs w:val="28"/>
        </w:rPr>
        <w:t>А потом в изнеможении упал на маты и с завистью поглядывал на соседского мальчишку – одногодка, который весело бегал за папой по залу между снарядами, ловко перепрыгивая через лежащие на полу блины от штанги».   </w:t>
      </w:r>
    </w:p>
    <w:p w:rsidR="00774594" w:rsidRPr="001F2DC6" w:rsidRDefault="00774594" w:rsidP="0077459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2DC6">
        <w:rPr>
          <w:b/>
          <w:bCs/>
          <w:i/>
          <w:iCs/>
          <w:color w:val="000000"/>
          <w:sz w:val="28"/>
          <w:szCs w:val="28"/>
        </w:rPr>
        <w:t>Всему свое время. Не стоит форсировать развитие ребенка. Идите навстречу тем новообразованиям, которые появляются у малыша и создавайте для этого условия!</w:t>
      </w:r>
    </w:p>
    <w:p w:rsidR="00774594" w:rsidRPr="001F2DC6" w:rsidRDefault="00774594" w:rsidP="007745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F6238" w:rsidRPr="001F2DC6" w:rsidRDefault="008F6238">
      <w:pPr>
        <w:rPr>
          <w:rFonts w:ascii="Times New Roman" w:hAnsi="Times New Roman" w:cs="Times New Roman"/>
          <w:sz w:val="28"/>
          <w:szCs w:val="28"/>
        </w:rPr>
      </w:pPr>
    </w:p>
    <w:p w:rsidR="001F2DC6" w:rsidRPr="001F2DC6" w:rsidRDefault="001F2DC6">
      <w:pPr>
        <w:rPr>
          <w:rFonts w:ascii="Times New Roman" w:hAnsi="Times New Roman" w:cs="Times New Roman"/>
          <w:sz w:val="28"/>
          <w:szCs w:val="28"/>
        </w:rPr>
      </w:pPr>
    </w:p>
    <w:p w:rsidR="001F2DC6" w:rsidRPr="001F2DC6" w:rsidRDefault="001F2DC6">
      <w:pPr>
        <w:rPr>
          <w:rFonts w:ascii="Times New Roman" w:hAnsi="Times New Roman" w:cs="Times New Roman"/>
          <w:sz w:val="28"/>
          <w:szCs w:val="28"/>
        </w:rPr>
      </w:pPr>
    </w:p>
    <w:p w:rsidR="001F2DC6" w:rsidRPr="001F2DC6" w:rsidRDefault="001F2DC6">
      <w:pPr>
        <w:rPr>
          <w:rFonts w:ascii="Times New Roman" w:hAnsi="Times New Roman" w:cs="Times New Roman"/>
          <w:sz w:val="28"/>
          <w:szCs w:val="28"/>
        </w:rPr>
      </w:pPr>
    </w:p>
    <w:p w:rsidR="001F2DC6" w:rsidRDefault="001F2DC6"/>
    <w:p w:rsidR="001F2DC6" w:rsidRDefault="001F2DC6"/>
    <w:p w:rsidR="001F2DC6" w:rsidRDefault="001F2DC6"/>
    <w:p w:rsidR="001F2DC6" w:rsidRDefault="001F2DC6"/>
    <w:p w:rsidR="001F2DC6" w:rsidRDefault="001F2DC6"/>
    <w:p w:rsidR="001F2DC6" w:rsidRDefault="001F2DC6"/>
    <w:p w:rsidR="001F2DC6" w:rsidRDefault="001F2DC6"/>
    <w:p w:rsidR="001F2DC6" w:rsidRDefault="001F2DC6"/>
    <w:p w:rsidR="001947A4" w:rsidRDefault="001947A4"/>
    <w:p w:rsidR="001F2DC6" w:rsidRPr="001F2DC6" w:rsidRDefault="001F2DC6" w:rsidP="001947A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  <w:lastRenderedPageBreak/>
        <w:t>Гимнастика для детей 6-7 лет в домашних условиях</w:t>
      </w:r>
    </w:p>
    <w:p w:rsidR="001F2DC6" w:rsidRPr="001F2DC6" w:rsidRDefault="001F2DC6" w:rsidP="001F2DC6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28925" cy="1762125"/>
            <wp:effectExtent l="19050" t="0" r="9525" b="0"/>
            <wp:docPr id="1" name="Рисунок 1" descr="Гимнастика для детей 6-7 лет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ка для детей 6-7 лет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C6" w:rsidRPr="001F2DC6" w:rsidRDefault="001F2DC6" w:rsidP="001947A4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proofErr w:type="gramStart"/>
      <w:r w:rsidRPr="001F2DC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Ритмической</w:t>
      </w:r>
      <w:proofErr w:type="gramEnd"/>
      <w:r w:rsidRPr="001F2DC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 xml:space="preserve"> гимнастика для детей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развивать координацию и равновесие, усложняя упражнения комплекса, применявшегося в более раннем возрасте.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разминки ребенок ходит по кругу под маршевую музыку, согласуя движения с музыкальным ритмом. Затем начинаются упражнения в другом музыкальном ритме. Из предложенных ниже упражнений можно вместе с ребенком «составить» несложный и очень полезный танец под выбранную вами музыку.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И. п. (исходное положение): стоя, ноги врозь, руки на поясе. 1 — повернуть голову направо, поднять правое плечо, 2 — вернуться в И. п., 3 — то же в другую сторону, 4 — вернуться в И. п.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И. п.: стоя, ноги врозь, руки на поясе. 1-8 — повернуть голову направо, сделать круг головой, 9-16 — то же в другую сторону.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И. п.: стоя, ноги на ширине плеч, руки опущены вдоль туловища. 1 — поднять оба плеча, подняться на </w:t>
      </w:r>
      <w:proofErr w:type="spellStart"/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полупальцы</w:t>
      </w:r>
      <w:proofErr w:type="spellEnd"/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, 2 — вернуться в И. п.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И. п.: 1 — правая рука на поясе, 2 — левая — то же, 3 — правая — к плечу, 4 — левая — то же, 5 — правая — вверх, 6 — левая — то же, 7-8 — хлопки над головой, 9-18 — действия выполняются в обратном порядке плюс хлопки по бедрам.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И. п.: стоя, ноги на ширине плеч, руки вдоль туловища. 1 — наклон вперед с вытягиванием правой прямой руки вперед, 2 — вернуться в И, п., 3 — наклон вперед с вытягиванием левой прямой руки вперед, 4 — вернуться в И. п.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И. п.: стоя, ноги на ширине плеч, руки на поясе. 1 —наклониться в правую сторону, поднимая левую руку через ве</w:t>
      </w:r>
      <w:proofErr w:type="gramStart"/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рх впр</w:t>
      </w:r>
      <w:proofErr w:type="gramEnd"/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аво, поставить правую ногу на каблук, 2 — вернуться в И. п., 3—то же в левую сторону, 4 — вернуться в И. п.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И. п.: стоя, ноги на ширине плеч, руки на поясе. 1 — повернуться направо, присесть на левое колено, поднять обе руки вверх, 2 — вернуться в И. п., 3—то же в другую сторону, 4 — вернуться в И. п.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И. п.: ноги на ширине плеч, руки прямые в стороны, 1 — согнуть, поворачиваясь немного вправо, левую ногу, локтем правой руки коснуться левого колена, 2 — вернуться в И, п., 3 — то же с поворотом влево, 4 — вернуться в И. п.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И. п.: стоя, ноги вместе, в руках как будто скакалка. </w:t>
      </w:r>
      <w:proofErr w:type="gramStart"/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прыжки в такт музыке сначала на двух ногах, затем на правой, потом на левой, руками имитируя движения скакалкой.</w:t>
      </w:r>
      <w:proofErr w:type="gramEnd"/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И. п.: ноги вместе, руки вдоль туловища. 1-2 — маршируя на месте, поднять обе руки вверх, сделать вдох, 3-4 — маршируя на месте, опустить руки, сделать выдох.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И. п.: стоя, ноги на ширине плеч, руки на поясе. 1-3 — волнообразные движения правой рукой перед собой, 4 — хлопок, 5-7 — то же в другую сторону, 8 — хлопок.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И. п.: сидя на полу, ноги вместе, вытянуты, руки в упоре сзади. 1 — поднять правую ногу, 2 — согнуть ногу в колене, поставить за левой ногой у бедра, 3 — поднять правую ногу вверх, 4 — вернуться в И. п., 5-8 — проделать то же левой ногой.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И. п.: сидя на полу, ноги вместе, согнуты в коленях, руки в упоре сзади. 1 — поднять правую ногу, выпрямить ее в колене, наклонить голову вправо, 2 — опустить правую ногу, поднять левую, голову налево.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И. п.: сидя на полу, ноги врозь, вытянуты, руки согнуты в локтях. 1-8 — продвижение вперед </w:t>
      </w:r>
      <w:proofErr w:type="gramStart"/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поочередно то</w:t>
      </w:r>
      <w:proofErr w:type="gramEnd"/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правой, то с левой ноги, 9-16 — то же назад.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И. п.: стоя на коленях, руки вверх. 1-2 —наклон вправо, 3-4 — наклон влево, 5-6 — наклон вперед, руки назад, 7-8 — вернуться в И. п.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И. п.: стоя на четвереньках. 1 — низко опустить голову, прогнуть спину вверх, 2 — поднять голову, прогнуть спину вниз.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И. п.: лежа на животе, руки под подбородком, локти в стороны. 1-2 — согнуть правую ногу, отводя колено в сторону, 3-4 — вернуться в И. п. То же самое проделать левой ногой.</w:t>
      </w:r>
    </w:p>
    <w:p w:rsidR="001F2DC6" w:rsidRPr="001F2DC6" w:rsidRDefault="001F2DC6" w:rsidP="001F2DC6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Упражнения и игры для развития равновесия и координации движений у детей 6-7 лет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старшем дошкольном возрасте особенно важны занятия, формирующие координацию движений и чувство равновесия.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Подниматься на носки с близко стоящими ступнями ног.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Приседать на носках с прямой спиной.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Отводить и приставлять вперед, в сторону, назад одну ногу с опорой на другую ногу, руки на поясе.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Поднимать одну ногу с опорой на другую.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Запрыгивать с поворотом в лежащий на полу обруч и выпрыгивать из него с поворотом.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proofErr w:type="gramEnd"/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одной ноге, выполнять различные движения руками.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Развести руки в стороны, плавным движением вытянуть прямую ногу вперед, в сторону, назад и вернуть в исходное положение. Повторить движение другой ногой.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Поднять согнутую в колене ногу, развести руки в стороны, задержаться в этом положении на 3-4 секунды, вернуться в исходное положение. Повторить для другой ноги.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Поставить ступни одна перед другой на прямой линии и выполнять из этого положения повороты головы и туловища.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Поставить ступни одна перед другой на прямой линии, подняться на носки и выполнять повороты головы, туловища, различные движения руками.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Стоя на носках с закрытыми глазами, выполнять повороты головы и различные движения руками.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Ходить спиной вперед.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Ходить, выполняя резкие повороты на 180 градусов.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Стоя на одной ноге, развести руки в стороны, согнуть свободную ногу в коленном и тазобедренном суставах и достать коленом лба.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Ходить по прямой линии, ставя ноги четко одна перед другой (для этого необязательно рисовать на полу линию, достаточно уложить веревку или толстую яркую нитку). Можно усложнить упражнение, расположив на </w:t>
      </w:r>
      <w:proofErr w:type="gramStart"/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препятствия, которые необходимо перешагивать, не отклоняясь от движения по прямой после препятствия.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Ходить с выпадами: сделать шаг, остановиться, согнуть ту ногу, которая впереди, а ту, что сзади, отвести назад, сделать несколько пружинящих приседаний, выпрямиться, повторить для другой ноги.</w:t>
      </w:r>
      <w:proofErr w:type="gramEnd"/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Выполнять «Ласточку»: развести руки в стороны и, стоя на одной ноге, другую отвести назад, наклонившись при этом телом вперед. В этом положении задержаться на 3 секунды, после чего вернуться в исходное положение и повторить, сменив положение ног. «Ласточку» можно усложнить, меняя положение ног прыжком. — Поднять правую ногу назад и ухватить ее правой рукой. Вытянуть левую руку вверх и слегка назад, выгнуть корпус. Повторить 2 раза, затем переменить положение: взять левой рукой левую ногу и поднять правую руку.</w:t>
      </w:r>
    </w:p>
    <w:p w:rsidR="001F2DC6" w:rsidRPr="001F2DC6" w:rsidRDefault="001F2DC6" w:rsidP="001F2DC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DC6">
        <w:rPr>
          <w:rFonts w:ascii="Times New Roman" w:eastAsia="Times New Roman" w:hAnsi="Times New Roman" w:cs="Times New Roman"/>
          <w:color w:val="000000"/>
          <w:sz w:val="28"/>
          <w:szCs w:val="28"/>
        </w:rPr>
        <w:t>— Встать прямо, руки вдоль туловища, ноги вместе. Поднять правую ногу, сгибая ее в колене и скользя стопой по левой ноге. Колено при этом движении направлено вправо. В конце движения подошва правой ноги должна упереться в бедро левой. Вытянуть прямые руки в стороны. Медленно поднять руки так, чтобы ладони соприкоснулись на макушке. Задержаться в этом положении на 10 секунд. Сменить положение ног: поднять левую ногу и скользить ею по правой ноге. Повторить упражнение 2 раза.</w:t>
      </w:r>
    </w:p>
    <w:p w:rsidR="001F2DC6" w:rsidRDefault="001F2DC6">
      <w:pPr>
        <w:rPr>
          <w:rFonts w:ascii="Times New Roman" w:hAnsi="Times New Roman" w:cs="Times New Roman"/>
          <w:sz w:val="28"/>
          <w:szCs w:val="28"/>
        </w:rPr>
      </w:pPr>
    </w:p>
    <w:p w:rsidR="001F2DC6" w:rsidRPr="001F2DC6" w:rsidRDefault="001F2DC6" w:rsidP="00194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 всем крепкого здоровья!</w:t>
      </w:r>
    </w:p>
    <w:sectPr w:rsidR="001F2DC6" w:rsidRPr="001F2DC6" w:rsidSect="00BA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3314"/>
    <w:multiLevelType w:val="multilevel"/>
    <w:tmpl w:val="79CC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41A17"/>
    <w:multiLevelType w:val="multilevel"/>
    <w:tmpl w:val="B0A4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594"/>
    <w:rsid w:val="001947A4"/>
    <w:rsid w:val="001F2DC6"/>
    <w:rsid w:val="00770EF6"/>
    <w:rsid w:val="00774594"/>
    <w:rsid w:val="008F6238"/>
    <w:rsid w:val="00BA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42"/>
  </w:style>
  <w:style w:type="paragraph" w:styleId="1">
    <w:name w:val="heading 1"/>
    <w:basedOn w:val="a"/>
    <w:link w:val="10"/>
    <w:uiPriority w:val="9"/>
    <w:qFormat/>
    <w:rsid w:val="001F2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2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D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D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D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F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590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416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1382</Words>
  <Characters>7883</Characters>
  <Application>Microsoft Office Word</Application>
  <DocSecurity>0</DocSecurity>
  <Lines>65</Lines>
  <Paragraphs>18</Paragraphs>
  <ScaleCrop>false</ScaleCrop>
  <Company>Hewlett-Packard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7</cp:revision>
  <dcterms:created xsi:type="dcterms:W3CDTF">2020-04-28T07:32:00Z</dcterms:created>
  <dcterms:modified xsi:type="dcterms:W3CDTF">2020-04-28T14:04:00Z</dcterms:modified>
</cp:coreProperties>
</file>